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A2" w:rsidRPr="006437A2" w:rsidRDefault="006437A2" w:rsidP="006437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6437A2">
        <w:rPr>
          <w:rFonts w:ascii="Arial" w:hAnsi="Arial" w:cs="Arial"/>
          <w:noProof/>
          <w:sz w:val="24"/>
          <w:szCs w:val="24"/>
        </w:rPr>
        <w:t>Р Е П У Б Л И К А   С Р Б И Ј А</w:t>
      </w:r>
    </w:p>
    <w:p w:rsidR="006437A2" w:rsidRPr="006437A2" w:rsidRDefault="006437A2" w:rsidP="006437A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0"/>
          <w:lang w:val="sr-Cyrl-CS"/>
        </w:rPr>
      </w:pPr>
      <w:r w:rsidRPr="006437A2">
        <w:rPr>
          <w:rFonts w:ascii="Arial" w:hAnsi="Arial" w:cs="Arial"/>
          <w:b/>
          <w:noProof/>
          <w:sz w:val="24"/>
          <w:szCs w:val="20"/>
        </w:rPr>
        <w:t>ЗДРАВСТВЕН</w:t>
      </w:r>
      <w:r w:rsidRPr="006437A2">
        <w:rPr>
          <w:rFonts w:ascii="Arial" w:hAnsi="Arial" w:cs="Arial"/>
          <w:b/>
          <w:noProof/>
          <w:sz w:val="24"/>
          <w:szCs w:val="20"/>
          <w:lang w:val="sr-Cyrl-CS"/>
        </w:rPr>
        <w:t>А УСТАНОВА</w:t>
      </w:r>
    </w:p>
    <w:p w:rsidR="006437A2" w:rsidRPr="006437A2" w:rsidRDefault="006437A2" w:rsidP="006437A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0"/>
        </w:rPr>
      </w:pPr>
      <w:r w:rsidRPr="006437A2">
        <w:rPr>
          <w:rFonts w:ascii="Arial" w:hAnsi="Arial" w:cs="Arial"/>
          <w:b/>
          <w:noProof/>
          <w:sz w:val="24"/>
          <w:szCs w:val="20"/>
          <w:lang w:val="sr-Cyrl-CS"/>
        </w:rPr>
        <w:t xml:space="preserve">ДОМ ЗДРАВЉА </w:t>
      </w:r>
      <w:r w:rsidRPr="006437A2">
        <w:rPr>
          <w:rFonts w:ascii="Arial" w:hAnsi="Arial" w:cs="Arial"/>
          <w:b/>
          <w:noProof/>
          <w:sz w:val="24"/>
          <w:szCs w:val="20"/>
        </w:rPr>
        <w:t>ЈАГОДИНА</w:t>
      </w:r>
    </w:p>
    <w:p w:rsidR="006437A2" w:rsidRPr="006437A2" w:rsidRDefault="006437A2" w:rsidP="006437A2">
      <w:pPr>
        <w:spacing w:after="0" w:line="240" w:lineRule="auto"/>
        <w:rPr>
          <w:rFonts w:ascii="Arial" w:hAnsi="Arial" w:cs="Arial"/>
          <w:noProof/>
          <w:sz w:val="24"/>
          <w:szCs w:val="24"/>
          <w:lang w:val="sr-Cyrl-RS"/>
        </w:rPr>
      </w:pPr>
      <w:r w:rsidRPr="006437A2">
        <w:rPr>
          <w:rFonts w:ascii="Arial" w:hAnsi="Arial" w:cs="Arial"/>
          <w:noProof/>
          <w:sz w:val="24"/>
          <w:szCs w:val="24"/>
        </w:rPr>
        <w:t>БРОЈ:</w:t>
      </w:r>
      <w:r w:rsidRPr="006437A2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6437A2">
        <w:rPr>
          <w:rFonts w:ascii="Arial" w:hAnsi="Arial" w:cs="Arial"/>
          <w:noProof/>
          <w:sz w:val="24"/>
          <w:szCs w:val="24"/>
        </w:rPr>
        <w:t>I-6/20-</w:t>
      </w:r>
      <w:r w:rsidR="004964A2">
        <w:rPr>
          <w:rFonts w:ascii="Arial" w:hAnsi="Arial" w:cs="Arial"/>
          <w:noProof/>
          <w:sz w:val="24"/>
          <w:szCs w:val="24"/>
        </w:rPr>
        <w:t>6</w:t>
      </w:r>
    </w:p>
    <w:p w:rsidR="006437A2" w:rsidRPr="006437A2" w:rsidRDefault="002B056A" w:rsidP="006437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27</w:t>
      </w:r>
      <w:r w:rsidR="006437A2" w:rsidRPr="006437A2">
        <w:rPr>
          <w:rFonts w:ascii="Arial" w:hAnsi="Arial" w:cs="Arial"/>
          <w:noProof/>
          <w:sz w:val="24"/>
          <w:szCs w:val="24"/>
        </w:rPr>
        <w:t>.0</w:t>
      </w:r>
      <w:r>
        <w:rPr>
          <w:rFonts w:ascii="Arial" w:hAnsi="Arial" w:cs="Arial"/>
          <w:noProof/>
          <w:sz w:val="24"/>
          <w:szCs w:val="24"/>
        </w:rPr>
        <w:t>7</w:t>
      </w:r>
      <w:r w:rsidR="006437A2" w:rsidRPr="006437A2">
        <w:rPr>
          <w:rFonts w:ascii="Arial" w:hAnsi="Arial" w:cs="Arial"/>
          <w:noProof/>
          <w:sz w:val="24"/>
          <w:szCs w:val="24"/>
          <w:lang w:val="sr-Latn-CS"/>
        </w:rPr>
        <w:t>.2020</w:t>
      </w:r>
      <w:r w:rsidR="006437A2" w:rsidRPr="006437A2">
        <w:rPr>
          <w:rFonts w:ascii="Arial" w:hAnsi="Arial" w:cs="Arial"/>
          <w:noProof/>
          <w:sz w:val="24"/>
          <w:szCs w:val="24"/>
        </w:rPr>
        <w:t>. године</w:t>
      </w:r>
    </w:p>
    <w:p w:rsidR="006437A2" w:rsidRPr="006437A2" w:rsidRDefault="006437A2" w:rsidP="006437A2">
      <w:pPr>
        <w:spacing w:after="0" w:line="240" w:lineRule="auto"/>
        <w:rPr>
          <w:rFonts w:ascii="Arial" w:hAnsi="Arial" w:cs="Arial"/>
          <w:noProof/>
          <w:sz w:val="24"/>
          <w:szCs w:val="24"/>
          <w:lang w:val="sr-Cyrl-CS"/>
        </w:rPr>
      </w:pPr>
      <w:r w:rsidRPr="006437A2">
        <w:rPr>
          <w:rFonts w:ascii="Arial" w:hAnsi="Arial" w:cs="Arial"/>
          <w:noProof/>
          <w:sz w:val="24"/>
          <w:szCs w:val="24"/>
        </w:rPr>
        <w:t>Ј А Г О Д И Н А</w:t>
      </w:r>
    </w:p>
    <w:p w:rsidR="006437A2" w:rsidRDefault="006437A2" w:rsidP="000101E5">
      <w:pPr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101E5" w:rsidRDefault="000101E5" w:rsidP="000101E5">
      <w:pPr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ru-RU"/>
        </w:rPr>
        <w:t>ПОЗИВ ЗА ПОДНОШЕЊЕ ПОНУДА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br/>
        <w:t xml:space="preserve">у поступку јавне набавке мале вредности   </w:t>
      </w:r>
      <w:r>
        <w:rPr>
          <w:rFonts w:ascii="Arial" w:hAnsi="Arial" w:cs="Arial"/>
          <w:b/>
          <w:noProof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 xml:space="preserve">ЈН </w:t>
      </w:r>
      <w:r>
        <w:rPr>
          <w:rFonts w:ascii="Arial" w:hAnsi="Arial" w:cs="Arial"/>
          <w:b/>
          <w:noProof/>
          <w:sz w:val="28"/>
          <w:szCs w:val="28"/>
        </w:rPr>
        <w:t>I</w:t>
      </w:r>
      <w:r>
        <w:rPr>
          <w:rFonts w:ascii="Arial" w:hAnsi="Arial" w:cs="Arial"/>
          <w:b/>
          <w:noProof/>
          <w:sz w:val="28"/>
          <w:szCs w:val="28"/>
          <w:lang w:val="sr-Cyrl-CS"/>
        </w:rPr>
        <w:t>-</w:t>
      </w:r>
      <w:r>
        <w:rPr>
          <w:rFonts w:ascii="Arial" w:hAnsi="Arial" w:cs="Arial"/>
          <w:b/>
          <w:noProof/>
          <w:sz w:val="28"/>
          <w:szCs w:val="28"/>
        </w:rPr>
        <w:t>6/</w:t>
      </w:r>
      <w:r w:rsidR="006023D6">
        <w:rPr>
          <w:rFonts w:ascii="Arial" w:hAnsi="Arial" w:cs="Arial"/>
          <w:b/>
          <w:noProof/>
          <w:sz w:val="28"/>
          <w:szCs w:val="28"/>
        </w:rPr>
        <w:t>20</w:t>
      </w:r>
    </w:p>
    <w:p w:rsidR="000101E5" w:rsidRDefault="000101E5" w:rsidP="000101E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sz w:val="32"/>
          <w:szCs w:val="32"/>
          <w:lang w:val="sr-Latn-CS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sr-Cyrl-RS"/>
        </w:rPr>
        <w:t>УСЛУГЕ ФИКСНЕ ТЕЛЕФОНИЈЕ, МРЕЖНОГ ПОВЕЗИВАЊА (ПРЕНОСА ПОДАТАКА) И УСЛУГЕ ИНТЕРНЕТА</w:t>
      </w:r>
    </w:p>
    <w:p w:rsidR="000101E5" w:rsidRDefault="000101E5" w:rsidP="000101E5">
      <w:pPr>
        <w:autoSpaceDE w:val="0"/>
        <w:autoSpaceDN w:val="0"/>
        <w:adjustRightInd w:val="0"/>
        <w:spacing w:before="360" w:after="48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Подаци о наручиоцу: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831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Здравствена установа Дом здравља Јагодина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Карађорђева бб, 35000 Јагодина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035/221-485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Latn-CS"/>
              </w:rPr>
              <w:t>dzjagodina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>@gmail.com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www.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>domzdravljaja.rs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17670077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8621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104796080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840-738661-13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Директо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RS"/>
              </w:rPr>
              <w:t>р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 xml:space="preserve">  др Дарко Милетић, спец.опште медицине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Здравство</w:t>
            </w:r>
          </w:p>
        </w:tc>
      </w:tr>
    </w:tbl>
    <w:p w:rsidR="000101E5" w:rsidRDefault="000101E5" w:rsidP="000101E5">
      <w:pPr>
        <w:autoSpaceDE w:val="0"/>
        <w:autoSpaceDN w:val="0"/>
        <w:adjustRightInd w:val="0"/>
        <w:spacing w:before="360" w:after="480" w:line="240" w:lineRule="auto"/>
        <w:rPr>
          <w:rFonts w:ascii="Arial" w:hAnsi="Arial" w:cs="Arial"/>
          <w:b/>
          <w:noProof/>
          <w:sz w:val="24"/>
          <w:szCs w:val="26"/>
          <w:lang w:val="sr-Cyrl-CS"/>
        </w:rPr>
      </w:pPr>
      <w:r>
        <w:rPr>
          <w:rFonts w:ascii="Arial" w:hAnsi="Arial" w:cs="Arial"/>
          <w:b/>
          <w:noProof/>
          <w:sz w:val="24"/>
          <w:szCs w:val="26"/>
          <w:lang w:val="sr-Cyrl-CS"/>
        </w:rPr>
        <w:t>Подаци о предмету и поступку јавне набавке: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174"/>
      </w:tblGrid>
      <w:tr w:rsidR="000101E5" w:rsidTr="00805BA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Врста поступка ЈН: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Јавна набавка мале вредности</w:t>
            </w:r>
          </w:p>
        </w:tc>
      </w:tr>
      <w:tr w:rsidR="000101E5" w:rsidTr="00805BA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Врста предмета ЈН: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Услуге</w:t>
            </w:r>
          </w:p>
        </w:tc>
      </w:tr>
      <w:tr w:rsidR="000101E5" w:rsidTr="00805BA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Опис предмета ЈН: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 w:rsidP="004C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УСЛУГЕ ФИКСНЕ ТЕЛЕФОНИЈЕ, МРЕЖНОГ ПОВЕЗИВАЊА (ПРЕНОСА ПОДАТАКА) И УСЛУГЕ ИНТЕРНЕТА</w:t>
            </w:r>
          </w:p>
        </w:tc>
      </w:tr>
      <w:tr w:rsidR="000101E5" w:rsidTr="00805BA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64211000- телефонске услуге, 64210000 - услуге преноса података</w:t>
            </w:r>
          </w:p>
        </w:tc>
      </w:tr>
      <w:tr w:rsidR="000101E5" w:rsidTr="00805BA0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Број партија: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 xml:space="preserve">Набавка је обликована 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RS"/>
              </w:rPr>
              <w:t xml:space="preserve">у </w:t>
            </w:r>
            <w:r w:rsidR="004C2466">
              <w:rPr>
                <w:rFonts w:ascii="Arial" w:eastAsiaTheme="minorEastAsia" w:hAnsi="Arial" w:cs="Arial"/>
                <w:noProof/>
                <w:sz w:val="24"/>
                <w:szCs w:val="26"/>
              </w:rPr>
              <w:t>3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 xml:space="preserve"> партије:</w:t>
            </w:r>
          </w:p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</w:pPr>
          </w:p>
          <w:p w:rsidR="000101E5" w:rsidRPr="00805BA0" w:rsidRDefault="0080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Cyrl-R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lastRenderedPageBreak/>
              <w:t>1.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ab/>
              <w:t>УСЛУГЕ ФИКСНЕ ТЕЛЕФОНИЈЕ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 xml:space="preserve">, </w:t>
            </w:r>
            <w:r>
              <w:rPr>
                <w:rFonts w:ascii="Arial" w:eastAsiaTheme="minorEastAsia" w:hAnsi="Arial" w:cs="Arial"/>
                <w:noProof/>
                <w:sz w:val="24"/>
                <w:szCs w:val="26"/>
                <w:lang w:val="sr-Cyrl-RS"/>
              </w:rPr>
              <w:t>процењене вредности 1.200.000,00 дин без ПДВ-а</w:t>
            </w:r>
          </w:p>
          <w:p w:rsidR="000101E5" w:rsidRDefault="004C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R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>2</w:t>
            </w:r>
            <w:r w:rsidR="000101E5"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.</w:t>
            </w:r>
            <w:r w:rsidR="000101E5"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ab/>
              <w:t xml:space="preserve">УСЛУГЕ L3VPN, </w:t>
            </w:r>
            <w:r w:rsidR="00805BA0"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процењене вредности 980.000,00 дин без ПДВ-а</w:t>
            </w:r>
          </w:p>
          <w:p w:rsidR="000101E5" w:rsidRDefault="004C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6"/>
                <w:lang w:val="sr-Latn-R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6"/>
              </w:rPr>
              <w:t>3</w:t>
            </w:r>
            <w:r w:rsidR="000101E5">
              <w:rPr>
                <w:rFonts w:ascii="Arial" w:eastAsiaTheme="minorEastAsia" w:hAnsi="Arial" w:cs="Arial"/>
                <w:noProof/>
                <w:sz w:val="24"/>
                <w:szCs w:val="26"/>
              </w:rPr>
              <w:t xml:space="preserve">.        </w:t>
            </w:r>
            <w:r w:rsidR="000101E5"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УСЛУГЕ ИНТЕРНЕТА</w:t>
            </w:r>
            <w:r w:rsidR="00805BA0">
              <w:rPr>
                <w:rFonts w:ascii="Arial" w:eastAsiaTheme="minorEastAsia" w:hAnsi="Arial" w:cs="Arial"/>
                <w:noProof/>
                <w:sz w:val="24"/>
                <w:szCs w:val="26"/>
                <w:lang w:val="sr-Cyrl-CS"/>
              </w:rPr>
              <w:t>, процењене вредности 250.000,00 дин без ПДВ-а</w:t>
            </w:r>
          </w:p>
        </w:tc>
      </w:tr>
    </w:tbl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sz w:val="24"/>
          <w:szCs w:val="23"/>
          <w:lang w:val="sr-Cyrl-CS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 CYR"/>
          <w:b/>
          <w:sz w:val="24"/>
          <w:szCs w:val="23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Начин објављивања и преузимања конкурсне документације:</w:t>
      </w: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 xml:space="preserve">Овај позив за подношење понуда у отвореном поступку објављује се на Порталу јавних набавки и на интернет страници Дома здравља Јагодина,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ascii="Arial" w:eastAsiaTheme="minorEastAsia" w:hAnsi="Arial" w:cs="Arial"/>
                <w:sz w:val="24"/>
                <w:szCs w:val="24"/>
                <w:lang w:val="sr-Latn-CS"/>
              </w:rPr>
              <w:t>e-mail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: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  <w:t>dzjagodina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@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gmail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com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.</w:t>
            </w:r>
          </w:p>
        </w:tc>
      </w:tr>
    </w:tbl>
    <w:p w:rsidR="000101E5" w:rsidRDefault="000101E5" w:rsidP="0001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01E5" w:rsidTr="000101E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hd w:val="clear" w:color="auto" w:fill="FFFFFF"/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0101E5" w:rsidRDefault="000101E5">
            <w:pPr>
              <w:shd w:val="clear" w:color="auto" w:fill="FFFFFF"/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</w:p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 w:rsidP="00886833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Најнижа понуђена цена</w:t>
            </w:r>
          </w:p>
        </w:tc>
      </w:tr>
    </w:tbl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Подношење и отварање понуда, и рок за доношење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дана од дана објаљивљивања овог позива на Порталу јавних набавки, 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  <w:t xml:space="preserve">(позив се објављује </w:t>
            </w:r>
            <w:r w:rsidR="00425F40"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>.0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.20</w:t>
            </w:r>
            <w:r w:rsidR="00425F40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  <w:t>-е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sr-Cyrl-CS"/>
              </w:rPr>
              <w:t xml:space="preserve">године), 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а крајњи рок је </w:t>
            </w:r>
            <w:r w:rsidR="00425F40">
              <w:rPr>
                <w:rFonts w:ascii="Arial" w:eastAsiaTheme="minorEastAsia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.0</w:t>
            </w:r>
            <w:r w:rsidR="00425F40">
              <w:rPr>
                <w:rFonts w:ascii="Arial" w:eastAsiaTheme="minorEastAsia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.20</w:t>
            </w:r>
            <w:r w:rsidR="00425F40">
              <w:rPr>
                <w:rFonts w:ascii="Arial" w:eastAsiaTheme="minorEastAsia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.године до 10</w:t>
            </w: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,00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 xml:space="preserve"> часова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Latn-CS"/>
              </w:rPr>
              <w:t>.</w:t>
            </w:r>
          </w:p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lastRenderedPageBreak/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 w:rsidP="00425F4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ascii="Arial" w:eastAsiaTheme="minorEastAsia" w:hAnsi="Arial" w:cs="Arial"/>
                <w:sz w:val="24"/>
                <w:szCs w:val="24"/>
                <w:lang w:val="sr-Latn-CS"/>
              </w:rPr>
              <w:t>„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понуда за ЈН бр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I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6/</w:t>
            </w:r>
            <w:r w:rsidR="00425F40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20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УСЛУГЕ ФИКСНЕ ТЕЛЕФОНИЈЕ</w:t>
            </w:r>
            <w:r w:rsidR="00425F40">
              <w:rPr>
                <w:rFonts w:ascii="Arial" w:eastAsiaTheme="minorEastAsia" w:hAnsi="Arial" w:cs="Arial"/>
                <w:noProof/>
                <w:sz w:val="24"/>
                <w:szCs w:val="24"/>
              </w:rPr>
              <w:t>,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 xml:space="preserve"> МРЕЖНОГ ПОВЕЗИВАЊА (ПРЕНОСА ПОДАТАКА) И УСЛУГЕ ИНТЕРНЕТА</w:t>
            </w:r>
            <w:r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sr-Cyrl-CS"/>
              </w:rPr>
              <w:t xml:space="preserve"> - не отварати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Јавно отварање понуда обавиће се на адреси наручиоца: Дом здравља Јагодин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, Карађорђева бб, у Служби за правне и економско финансијске послове, последњег дана рока, </w:t>
            </w:r>
            <w:r w:rsidR="00425F40">
              <w:rPr>
                <w:rFonts w:ascii="Arial" w:eastAsiaTheme="minorEastAsia" w:hAnsi="Arial" w:cs="Arial"/>
                <w:b/>
                <w:sz w:val="24"/>
                <w:szCs w:val="24"/>
              </w:rPr>
              <w:t>04.08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>.20</w:t>
            </w:r>
            <w:r w:rsidR="00425F40">
              <w:rPr>
                <w:rFonts w:ascii="Arial" w:eastAsiaTheme="minorEastAsia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 xml:space="preserve">. у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ru-RU"/>
              </w:rPr>
              <w:t xml:space="preserve"> часова</w:t>
            </w: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</w:p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Услови под којим представници понуђача могу учествовати у поступку отварања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0101E5" w:rsidTr="000101E5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425F40" w:rsidP="00425F4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0101E5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дана од дана отварања понуд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="000101E5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ru-RU"/>
        </w:rPr>
      </w:pPr>
    </w:p>
    <w:p w:rsidR="000101E5" w:rsidRDefault="000101E5" w:rsidP="000101E5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5833"/>
      </w:tblGrid>
      <w:tr w:rsidR="000101E5" w:rsidTr="00425F4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spacing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0" w:rsidRPr="00425F40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Мирјана Марковић, дипл. Ецц</w:t>
            </w:r>
          </w:p>
          <w:p w:rsidR="000101E5" w:rsidRDefault="000101E5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Theme="minorEastAsia" w:hAnsi="Arial" w:cs="Arial"/>
                <w:sz w:val="24"/>
                <w:szCs w:val="24"/>
                <w:lang w:val="sr-Cyrl-RS"/>
              </w:rPr>
            </w:pPr>
          </w:p>
        </w:tc>
      </w:tr>
      <w:tr w:rsidR="000101E5" w:rsidTr="00425F40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E5" w:rsidRDefault="000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sr-Latn-CS"/>
              </w:rPr>
              <w:t>dzjagodina</w: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</w:rPr>
              <w:t>@gmail.com</w:t>
            </w:r>
          </w:p>
        </w:tc>
      </w:tr>
    </w:tbl>
    <w:p w:rsidR="000101E5" w:rsidRDefault="000101E5" w:rsidP="00010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1E5" w:rsidRDefault="000101E5" w:rsidP="00010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01E5" w:rsidRDefault="000101E5" w:rsidP="00010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13DC" w:rsidRDefault="007C13DC"/>
    <w:sectPr w:rsidR="007C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5"/>
    <w:rsid w:val="000101E5"/>
    <w:rsid w:val="00211D7A"/>
    <w:rsid w:val="002B056A"/>
    <w:rsid w:val="00425F40"/>
    <w:rsid w:val="004964A2"/>
    <w:rsid w:val="004C2466"/>
    <w:rsid w:val="00546465"/>
    <w:rsid w:val="006023D6"/>
    <w:rsid w:val="006437A2"/>
    <w:rsid w:val="007C13DC"/>
    <w:rsid w:val="00805BA0"/>
    <w:rsid w:val="00886833"/>
    <w:rsid w:val="00D5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Marija</cp:lastModifiedBy>
  <cp:revision>2</cp:revision>
  <dcterms:created xsi:type="dcterms:W3CDTF">2020-07-28T06:31:00Z</dcterms:created>
  <dcterms:modified xsi:type="dcterms:W3CDTF">2020-07-28T06:31:00Z</dcterms:modified>
</cp:coreProperties>
</file>